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BFA1" w14:textId="2DFB48D3" w:rsidR="007040C4" w:rsidRPr="00221125" w:rsidRDefault="007F30A2" w:rsidP="008351DE">
      <w:pPr>
        <w:pStyle w:val="Titel"/>
      </w:pPr>
      <w:bookmarkStart w:id="0" w:name="_Hlk529453294"/>
      <w:r w:rsidRPr="00221125">
        <w:t>Aanmelding Lidmaatschap</w:t>
      </w:r>
    </w:p>
    <w:p w14:paraId="73A36066" w14:textId="77777777" w:rsidR="007A7302" w:rsidRDefault="007A7302" w:rsidP="00CD0121">
      <w:pPr>
        <w:spacing w:after="120"/>
      </w:pPr>
      <w:r>
        <w:t xml:space="preserve">Dorpsbelangen draagt bij aan de leefbaarheid van Wachtum en omstreken, door initiatieven vanuit de inwoners </w:t>
      </w:r>
      <w:r w:rsidR="008351DE">
        <w:t xml:space="preserve">te ondersteunen. Het is aanspreekpunt voor de plaatselijke en provinciale overheid en maatschappelijke organisaties.  </w:t>
      </w:r>
      <w:r>
        <w:t xml:space="preserve">Onze visie hebben we in 2016 geformuleerd. </w:t>
      </w:r>
    </w:p>
    <w:p w14:paraId="5DB60BE2" w14:textId="77777777" w:rsidR="007A7302" w:rsidRDefault="007A7302" w:rsidP="00CD0121">
      <w:pPr>
        <w:spacing w:after="120"/>
      </w:pPr>
      <w:r>
        <w:t xml:space="preserve">De brochure Dorpsvisie Wachtum ontvangt u hierbij. </w:t>
      </w:r>
    </w:p>
    <w:tbl>
      <w:tblPr>
        <w:tblpPr w:leftFromText="141" w:rightFromText="141" w:vertAnchor="page" w:horzAnchor="margin" w:tblpY="4969"/>
        <w:tblW w:w="9212" w:type="dxa"/>
        <w:tblCellMar>
          <w:left w:w="70" w:type="dxa"/>
          <w:right w:w="70" w:type="dxa"/>
        </w:tblCellMar>
        <w:tblLook w:val="04A0" w:firstRow="1" w:lastRow="0" w:firstColumn="1" w:lastColumn="0" w:noHBand="0" w:noVBand="1"/>
      </w:tblPr>
      <w:tblGrid>
        <w:gridCol w:w="1555"/>
        <w:gridCol w:w="2995"/>
        <w:gridCol w:w="3350"/>
        <w:gridCol w:w="1312"/>
      </w:tblGrid>
      <w:tr w:rsidR="00CD0121" w:rsidRPr="00263213" w14:paraId="75C9344B" w14:textId="77777777" w:rsidTr="00CD0121">
        <w:trPr>
          <w:trHeight w:val="576"/>
        </w:trPr>
        <w:tc>
          <w:tcPr>
            <w:tcW w:w="79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2CD6C" w14:textId="77777777" w:rsidR="00CD0121" w:rsidRPr="00263213" w:rsidRDefault="00CD0121" w:rsidP="00CD0121">
            <w:pPr>
              <w:spacing w:after="0" w:line="240" w:lineRule="auto"/>
              <w:jc w:val="center"/>
              <w:rPr>
                <w:rFonts w:ascii="Calibri" w:eastAsia="Times New Roman" w:hAnsi="Calibri" w:cs="Calibri"/>
                <w:b/>
                <w:smallCaps/>
                <w:color w:val="000000"/>
                <w:lang w:eastAsia="nl-NL"/>
              </w:rPr>
            </w:pPr>
            <w:r w:rsidRPr="00263213">
              <w:rPr>
                <w:rFonts w:ascii="Calibri" w:eastAsia="Times New Roman" w:hAnsi="Calibri" w:cs="Calibri"/>
                <w:b/>
                <w:smallCaps/>
                <w:color w:val="000000"/>
                <w:sz w:val="28"/>
                <w:lang w:eastAsia="nl-NL"/>
              </w:rPr>
              <w:t>gegevens lidmaatschap</w:t>
            </w:r>
          </w:p>
        </w:tc>
        <w:tc>
          <w:tcPr>
            <w:tcW w:w="1312" w:type="dxa"/>
            <w:tcBorders>
              <w:top w:val="single" w:sz="4" w:space="0" w:color="auto"/>
              <w:left w:val="single" w:sz="4" w:space="0" w:color="auto"/>
              <w:bottom w:val="single" w:sz="4" w:space="0" w:color="auto"/>
              <w:right w:val="single" w:sz="4" w:space="0" w:color="auto"/>
            </w:tcBorders>
          </w:tcPr>
          <w:p w14:paraId="1CBF666D" w14:textId="77777777" w:rsidR="00CD0121" w:rsidRPr="00263213" w:rsidRDefault="00CD0121" w:rsidP="00CD0121">
            <w:pPr>
              <w:spacing w:after="0" w:line="240" w:lineRule="auto"/>
              <w:jc w:val="center"/>
              <w:rPr>
                <w:rFonts w:ascii="Calibri" w:eastAsia="Times New Roman" w:hAnsi="Calibri" w:cs="Calibri"/>
                <w:b/>
                <w:smallCaps/>
                <w:color w:val="000000"/>
                <w:sz w:val="28"/>
                <w:lang w:eastAsia="nl-NL"/>
              </w:rPr>
            </w:pPr>
          </w:p>
        </w:tc>
      </w:tr>
      <w:tr w:rsidR="00CD0121" w:rsidRPr="00263213" w14:paraId="632C331B"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2E81323"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tc>
        <w:tc>
          <w:tcPr>
            <w:tcW w:w="2995" w:type="dxa"/>
            <w:tcBorders>
              <w:top w:val="nil"/>
              <w:left w:val="nil"/>
              <w:bottom w:val="single" w:sz="4" w:space="0" w:color="auto"/>
              <w:right w:val="single" w:sz="4" w:space="0" w:color="auto"/>
            </w:tcBorders>
            <w:shd w:val="clear" w:color="auto" w:fill="auto"/>
            <w:noWrap/>
            <w:vAlign w:val="bottom"/>
            <w:hideMark/>
          </w:tcPr>
          <w:p w14:paraId="5C330326"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xml:space="preserve">Lid </w:t>
            </w:r>
          </w:p>
        </w:tc>
        <w:tc>
          <w:tcPr>
            <w:tcW w:w="3350" w:type="dxa"/>
            <w:tcBorders>
              <w:top w:val="nil"/>
              <w:left w:val="nil"/>
              <w:bottom w:val="single" w:sz="4" w:space="0" w:color="auto"/>
              <w:right w:val="single" w:sz="4" w:space="0" w:color="auto"/>
            </w:tcBorders>
            <w:shd w:val="clear" w:color="auto" w:fill="auto"/>
            <w:noWrap/>
            <w:vAlign w:val="bottom"/>
            <w:hideMark/>
          </w:tcPr>
          <w:p w14:paraId="2C0CB60D"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Huisgenoten</w:t>
            </w:r>
          </w:p>
        </w:tc>
        <w:tc>
          <w:tcPr>
            <w:tcW w:w="1312" w:type="dxa"/>
            <w:tcBorders>
              <w:top w:val="nil"/>
              <w:left w:val="nil"/>
              <w:bottom w:val="single" w:sz="4" w:space="0" w:color="auto"/>
              <w:right w:val="single" w:sz="4" w:space="0" w:color="auto"/>
            </w:tcBorders>
          </w:tcPr>
          <w:p w14:paraId="7EB0E41D" w14:textId="77777777" w:rsidR="00CD0121" w:rsidRPr="00263213" w:rsidRDefault="00CD0121" w:rsidP="00CD0121">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Overige huisgenoten</w:t>
            </w:r>
          </w:p>
        </w:tc>
      </w:tr>
      <w:tr w:rsidR="00CD0121" w:rsidRPr="00263213" w14:paraId="20C08379"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1B17557"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Voornaam</w:t>
            </w:r>
            <w:r>
              <w:rPr>
                <w:rFonts w:ascii="Calibri" w:eastAsia="Times New Roman" w:hAnsi="Calibri" w:cs="Calibri"/>
                <w:color w:val="000000"/>
                <w:lang w:eastAsia="nl-NL"/>
              </w:rPr>
              <w:t>*</w:t>
            </w:r>
          </w:p>
        </w:tc>
        <w:tc>
          <w:tcPr>
            <w:tcW w:w="2995" w:type="dxa"/>
            <w:tcBorders>
              <w:top w:val="nil"/>
              <w:left w:val="nil"/>
              <w:bottom w:val="single" w:sz="4" w:space="0" w:color="auto"/>
              <w:right w:val="single" w:sz="4" w:space="0" w:color="auto"/>
            </w:tcBorders>
            <w:shd w:val="clear" w:color="auto" w:fill="auto"/>
            <w:noWrap/>
            <w:vAlign w:val="bottom"/>
            <w:hideMark/>
          </w:tcPr>
          <w:p w14:paraId="7FEF5EF9"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1D1B6487" w14:textId="77777777" w:rsidR="00CD0121" w:rsidRDefault="00CD0121" w:rsidP="00CD0121">
            <w:pPr>
              <w:spacing w:after="0" w:line="240" w:lineRule="auto"/>
              <w:rPr>
                <w:rFonts w:ascii="Calibri" w:eastAsia="Times New Roman" w:hAnsi="Calibri" w:cs="Calibri"/>
                <w:color w:val="000000"/>
                <w:lang w:eastAsia="nl-NL"/>
              </w:rPr>
            </w:pPr>
          </w:p>
          <w:p w14:paraId="3EEC6270"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0D8942E6"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65D82DB8"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315EE694"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457567D5"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4808C48"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tussenvoegsel</w:t>
            </w:r>
          </w:p>
        </w:tc>
        <w:tc>
          <w:tcPr>
            <w:tcW w:w="2995" w:type="dxa"/>
            <w:tcBorders>
              <w:top w:val="nil"/>
              <w:left w:val="nil"/>
              <w:bottom w:val="single" w:sz="4" w:space="0" w:color="auto"/>
              <w:right w:val="single" w:sz="4" w:space="0" w:color="auto"/>
            </w:tcBorders>
            <w:shd w:val="clear" w:color="auto" w:fill="auto"/>
            <w:noWrap/>
            <w:vAlign w:val="bottom"/>
            <w:hideMark/>
          </w:tcPr>
          <w:p w14:paraId="22925909"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636E6E8E" w14:textId="77777777" w:rsidR="00CD0121" w:rsidRDefault="00CD0121" w:rsidP="00CD0121">
            <w:pPr>
              <w:spacing w:after="0" w:line="240" w:lineRule="auto"/>
              <w:rPr>
                <w:rFonts w:ascii="Calibri" w:eastAsia="Times New Roman" w:hAnsi="Calibri" w:cs="Calibri"/>
                <w:color w:val="000000"/>
                <w:lang w:eastAsia="nl-NL"/>
              </w:rPr>
            </w:pPr>
          </w:p>
          <w:p w14:paraId="1E9437F2"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37330A25"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3C18EF01"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2395D0BB"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75E04994"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41D1E4F"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Achternaam</w:t>
            </w:r>
            <w:r>
              <w:rPr>
                <w:rFonts w:ascii="Calibri" w:eastAsia="Times New Roman" w:hAnsi="Calibri" w:cs="Calibri"/>
                <w:color w:val="000000"/>
                <w:lang w:eastAsia="nl-NL"/>
              </w:rPr>
              <w:t>*</w:t>
            </w:r>
          </w:p>
        </w:tc>
        <w:tc>
          <w:tcPr>
            <w:tcW w:w="2995" w:type="dxa"/>
            <w:tcBorders>
              <w:top w:val="nil"/>
              <w:left w:val="nil"/>
              <w:bottom w:val="single" w:sz="4" w:space="0" w:color="auto"/>
              <w:right w:val="single" w:sz="4" w:space="0" w:color="auto"/>
            </w:tcBorders>
            <w:shd w:val="clear" w:color="auto" w:fill="auto"/>
            <w:noWrap/>
            <w:vAlign w:val="bottom"/>
            <w:hideMark/>
          </w:tcPr>
          <w:p w14:paraId="2C20A4ED"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7B63E4F9" w14:textId="77777777" w:rsidR="00CD0121" w:rsidRDefault="00CD0121" w:rsidP="00CD0121">
            <w:pPr>
              <w:spacing w:after="0" w:line="240" w:lineRule="auto"/>
              <w:rPr>
                <w:rFonts w:ascii="Calibri" w:eastAsia="Times New Roman" w:hAnsi="Calibri" w:cs="Calibri"/>
                <w:color w:val="000000"/>
                <w:lang w:eastAsia="nl-NL"/>
              </w:rPr>
            </w:pPr>
          </w:p>
          <w:p w14:paraId="42540C3C"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2D66234E"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42652214"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3CD942B1"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019833E7"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873A555"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Straat</w:t>
            </w:r>
            <w:r>
              <w:rPr>
                <w:rFonts w:ascii="Calibri" w:eastAsia="Times New Roman" w:hAnsi="Calibri" w:cs="Calibri"/>
                <w:color w:val="000000"/>
                <w:lang w:eastAsia="nl-NL"/>
              </w:rPr>
              <w:t>*</w:t>
            </w:r>
          </w:p>
        </w:tc>
        <w:tc>
          <w:tcPr>
            <w:tcW w:w="2995" w:type="dxa"/>
            <w:tcBorders>
              <w:top w:val="nil"/>
              <w:left w:val="nil"/>
              <w:bottom w:val="single" w:sz="4" w:space="0" w:color="auto"/>
              <w:right w:val="single" w:sz="4" w:space="0" w:color="auto"/>
            </w:tcBorders>
            <w:shd w:val="clear" w:color="auto" w:fill="auto"/>
            <w:noWrap/>
            <w:vAlign w:val="bottom"/>
            <w:hideMark/>
          </w:tcPr>
          <w:p w14:paraId="479A7D61"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0CC8C15E" w14:textId="77777777" w:rsidR="00CD0121" w:rsidRDefault="00CD0121" w:rsidP="00CD0121">
            <w:pPr>
              <w:spacing w:after="0" w:line="240" w:lineRule="auto"/>
              <w:rPr>
                <w:rFonts w:ascii="Calibri" w:eastAsia="Times New Roman" w:hAnsi="Calibri" w:cs="Calibri"/>
                <w:color w:val="000000"/>
                <w:lang w:eastAsia="nl-NL"/>
              </w:rPr>
            </w:pPr>
          </w:p>
          <w:p w14:paraId="0CAEDF6F"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2BBE6637"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42640AFF"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1306A943"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2D9CA875"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70BE01C"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Huisnummer</w:t>
            </w:r>
            <w:r>
              <w:rPr>
                <w:rFonts w:ascii="Calibri" w:eastAsia="Times New Roman" w:hAnsi="Calibri" w:cs="Calibri"/>
                <w:color w:val="000000"/>
                <w:lang w:eastAsia="nl-NL"/>
              </w:rPr>
              <w:t>*</w:t>
            </w:r>
          </w:p>
        </w:tc>
        <w:tc>
          <w:tcPr>
            <w:tcW w:w="2995" w:type="dxa"/>
            <w:tcBorders>
              <w:top w:val="nil"/>
              <w:left w:val="nil"/>
              <w:bottom w:val="single" w:sz="4" w:space="0" w:color="auto"/>
              <w:right w:val="single" w:sz="4" w:space="0" w:color="auto"/>
            </w:tcBorders>
            <w:shd w:val="clear" w:color="auto" w:fill="auto"/>
            <w:noWrap/>
            <w:vAlign w:val="bottom"/>
            <w:hideMark/>
          </w:tcPr>
          <w:p w14:paraId="2DA17F0C"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2793AB61" w14:textId="77777777" w:rsidR="00CD0121" w:rsidRDefault="00CD0121" w:rsidP="00CD0121">
            <w:pPr>
              <w:spacing w:after="0" w:line="240" w:lineRule="auto"/>
              <w:rPr>
                <w:rFonts w:ascii="Calibri" w:eastAsia="Times New Roman" w:hAnsi="Calibri" w:cs="Calibri"/>
                <w:color w:val="000000"/>
                <w:lang w:eastAsia="nl-NL"/>
              </w:rPr>
            </w:pPr>
          </w:p>
          <w:p w14:paraId="67226EAB"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2EFC8C6F"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29A450E6"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1FC0417A"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06031E49"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DF760C0"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Postcode</w:t>
            </w:r>
            <w:r>
              <w:rPr>
                <w:rFonts w:ascii="Calibri" w:eastAsia="Times New Roman" w:hAnsi="Calibri" w:cs="Calibri"/>
                <w:color w:val="000000"/>
                <w:lang w:eastAsia="nl-NL"/>
              </w:rPr>
              <w:t>*</w:t>
            </w:r>
          </w:p>
        </w:tc>
        <w:tc>
          <w:tcPr>
            <w:tcW w:w="2995" w:type="dxa"/>
            <w:tcBorders>
              <w:top w:val="nil"/>
              <w:left w:val="nil"/>
              <w:bottom w:val="single" w:sz="4" w:space="0" w:color="auto"/>
              <w:right w:val="single" w:sz="4" w:space="0" w:color="auto"/>
            </w:tcBorders>
            <w:shd w:val="clear" w:color="auto" w:fill="auto"/>
            <w:noWrap/>
            <w:vAlign w:val="bottom"/>
            <w:hideMark/>
          </w:tcPr>
          <w:p w14:paraId="46479432"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430D121D" w14:textId="77777777" w:rsidR="00CD0121" w:rsidRDefault="00CD0121" w:rsidP="00CD0121">
            <w:pPr>
              <w:spacing w:after="0" w:line="240" w:lineRule="auto"/>
              <w:rPr>
                <w:rFonts w:ascii="Calibri" w:eastAsia="Times New Roman" w:hAnsi="Calibri" w:cs="Calibri"/>
                <w:color w:val="000000"/>
                <w:lang w:eastAsia="nl-NL"/>
              </w:rPr>
            </w:pPr>
          </w:p>
          <w:p w14:paraId="677CB51B"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363CAD18"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50C934DB"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51FD85CE"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48AC0CC6"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0AD7FF5"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geboortejaar</w:t>
            </w:r>
          </w:p>
        </w:tc>
        <w:tc>
          <w:tcPr>
            <w:tcW w:w="2995" w:type="dxa"/>
            <w:tcBorders>
              <w:top w:val="nil"/>
              <w:left w:val="nil"/>
              <w:bottom w:val="single" w:sz="4" w:space="0" w:color="auto"/>
              <w:right w:val="single" w:sz="4" w:space="0" w:color="auto"/>
            </w:tcBorders>
            <w:shd w:val="clear" w:color="auto" w:fill="auto"/>
            <w:noWrap/>
            <w:vAlign w:val="bottom"/>
            <w:hideMark/>
          </w:tcPr>
          <w:p w14:paraId="5B129EA3"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745CBBBD" w14:textId="77777777" w:rsidR="00CD0121" w:rsidRDefault="00CD0121" w:rsidP="00CD0121">
            <w:pPr>
              <w:spacing w:after="0" w:line="240" w:lineRule="auto"/>
              <w:rPr>
                <w:rFonts w:ascii="Calibri" w:eastAsia="Times New Roman" w:hAnsi="Calibri" w:cs="Calibri"/>
                <w:color w:val="000000"/>
                <w:lang w:eastAsia="nl-NL"/>
              </w:rPr>
            </w:pPr>
          </w:p>
          <w:p w14:paraId="249B2A69"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6FB6D595"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542CB45B"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520FF162"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78F6B754"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B72EF69"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tel vast</w:t>
            </w:r>
          </w:p>
        </w:tc>
        <w:tc>
          <w:tcPr>
            <w:tcW w:w="2995" w:type="dxa"/>
            <w:tcBorders>
              <w:top w:val="nil"/>
              <w:left w:val="nil"/>
              <w:bottom w:val="single" w:sz="4" w:space="0" w:color="auto"/>
              <w:right w:val="single" w:sz="4" w:space="0" w:color="auto"/>
            </w:tcBorders>
            <w:shd w:val="clear" w:color="auto" w:fill="auto"/>
            <w:noWrap/>
            <w:vAlign w:val="bottom"/>
            <w:hideMark/>
          </w:tcPr>
          <w:p w14:paraId="53573CB3"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54C089A6" w14:textId="77777777" w:rsidR="00CD0121" w:rsidRDefault="00CD0121" w:rsidP="00CD0121">
            <w:pPr>
              <w:spacing w:after="0" w:line="240" w:lineRule="auto"/>
              <w:rPr>
                <w:rFonts w:ascii="Calibri" w:eastAsia="Times New Roman" w:hAnsi="Calibri" w:cs="Calibri"/>
                <w:color w:val="000000"/>
                <w:lang w:eastAsia="nl-NL"/>
              </w:rPr>
            </w:pPr>
          </w:p>
          <w:p w14:paraId="796D9159"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7B6E00AF"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461D356E"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6997A08A"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28EE44BC"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BE4129E"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tel mobiel</w:t>
            </w:r>
          </w:p>
        </w:tc>
        <w:tc>
          <w:tcPr>
            <w:tcW w:w="2995" w:type="dxa"/>
            <w:tcBorders>
              <w:top w:val="nil"/>
              <w:left w:val="nil"/>
              <w:bottom w:val="single" w:sz="4" w:space="0" w:color="auto"/>
              <w:right w:val="single" w:sz="4" w:space="0" w:color="auto"/>
            </w:tcBorders>
            <w:shd w:val="clear" w:color="auto" w:fill="auto"/>
            <w:noWrap/>
            <w:vAlign w:val="bottom"/>
            <w:hideMark/>
          </w:tcPr>
          <w:p w14:paraId="67AB1009"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289324E7" w14:textId="77777777" w:rsidR="00CD0121" w:rsidRDefault="00CD0121" w:rsidP="00CD0121">
            <w:pPr>
              <w:spacing w:after="0" w:line="240" w:lineRule="auto"/>
              <w:rPr>
                <w:rFonts w:ascii="Calibri" w:eastAsia="Times New Roman" w:hAnsi="Calibri" w:cs="Calibri"/>
                <w:color w:val="000000"/>
                <w:lang w:eastAsia="nl-NL"/>
              </w:rPr>
            </w:pPr>
          </w:p>
          <w:p w14:paraId="2FFB8085"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hideMark/>
          </w:tcPr>
          <w:p w14:paraId="5E7E368C"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2AFF7699"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257587FA"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7F023371" w14:textId="77777777" w:rsidTr="00CD0121">
        <w:trPr>
          <w:trHeight w:val="288"/>
        </w:trPr>
        <w:tc>
          <w:tcPr>
            <w:tcW w:w="1555" w:type="dxa"/>
            <w:tcBorders>
              <w:top w:val="nil"/>
              <w:left w:val="single" w:sz="4" w:space="0" w:color="auto"/>
              <w:bottom w:val="nil"/>
              <w:right w:val="single" w:sz="4" w:space="0" w:color="auto"/>
            </w:tcBorders>
            <w:shd w:val="clear" w:color="auto" w:fill="auto"/>
            <w:noWrap/>
            <w:vAlign w:val="bottom"/>
            <w:hideMark/>
          </w:tcPr>
          <w:p w14:paraId="57CF9BA4" w14:textId="77777777" w:rsidR="00CD0121" w:rsidRPr="00263213"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emailadres</w:t>
            </w:r>
          </w:p>
        </w:tc>
        <w:tc>
          <w:tcPr>
            <w:tcW w:w="2995" w:type="dxa"/>
            <w:tcBorders>
              <w:top w:val="nil"/>
              <w:left w:val="nil"/>
              <w:bottom w:val="nil"/>
              <w:right w:val="single" w:sz="4" w:space="0" w:color="auto"/>
            </w:tcBorders>
            <w:shd w:val="clear" w:color="auto" w:fill="auto"/>
            <w:noWrap/>
            <w:vAlign w:val="bottom"/>
            <w:hideMark/>
          </w:tcPr>
          <w:p w14:paraId="5292B706"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61842FDA" w14:textId="77777777" w:rsidR="00CD0121" w:rsidRDefault="00CD0121" w:rsidP="00CD0121">
            <w:pPr>
              <w:spacing w:after="0" w:line="240" w:lineRule="auto"/>
              <w:rPr>
                <w:rFonts w:ascii="Calibri" w:eastAsia="Times New Roman" w:hAnsi="Calibri" w:cs="Calibri"/>
                <w:color w:val="000000"/>
                <w:lang w:eastAsia="nl-NL"/>
              </w:rPr>
            </w:pPr>
          </w:p>
          <w:p w14:paraId="272CB3C2"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nil"/>
              <w:right w:val="single" w:sz="4" w:space="0" w:color="auto"/>
            </w:tcBorders>
            <w:shd w:val="clear" w:color="auto" w:fill="auto"/>
            <w:noWrap/>
            <w:vAlign w:val="bottom"/>
            <w:hideMark/>
          </w:tcPr>
          <w:p w14:paraId="78F8F316" w14:textId="77777777" w:rsidR="00CD0121" w:rsidRDefault="00CD0121" w:rsidP="00CD0121">
            <w:pPr>
              <w:spacing w:after="0" w:line="240" w:lineRule="auto"/>
              <w:rPr>
                <w:rFonts w:ascii="Calibri" w:eastAsia="Times New Roman" w:hAnsi="Calibri" w:cs="Calibri"/>
                <w:color w:val="000000"/>
                <w:lang w:eastAsia="nl-NL"/>
              </w:rPr>
            </w:pPr>
            <w:r w:rsidRPr="00263213">
              <w:rPr>
                <w:rFonts w:ascii="Calibri" w:eastAsia="Times New Roman" w:hAnsi="Calibri" w:cs="Calibri"/>
                <w:color w:val="000000"/>
                <w:lang w:eastAsia="nl-NL"/>
              </w:rPr>
              <w:t> </w:t>
            </w:r>
          </w:p>
          <w:p w14:paraId="01929C7D"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nil"/>
              <w:right w:val="single" w:sz="4" w:space="0" w:color="auto"/>
            </w:tcBorders>
          </w:tcPr>
          <w:p w14:paraId="708A26DF"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CD0121" w:rsidRPr="00263213" w14:paraId="281D1028" w14:textId="77777777" w:rsidTr="00CD0121">
        <w:trPr>
          <w:trHeight w:val="288"/>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27C7A27"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2995" w:type="dxa"/>
            <w:tcBorders>
              <w:top w:val="nil"/>
              <w:left w:val="nil"/>
              <w:bottom w:val="single" w:sz="4" w:space="0" w:color="auto"/>
              <w:right w:val="single" w:sz="4" w:space="0" w:color="auto"/>
            </w:tcBorders>
            <w:shd w:val="clear" w:color="auto" w:fill="auto"/>
            <w:noWrap/>
            <w:vAlign w:val="bottom"/>
          </w:tcPr>
          <w:p w14:paraId="4C66E6A2"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3350" w:type="dxa"/>
            <w:tcBorders>
              <w:top w:val="nil"/>
              <w:left w:val="nil"/>
              <w:bottom w:val="single" w:sz="4" w:space="0" w:color="auto"/>
              <w:right w:val="single" w:sz="4" w:space="0" w:color="auto"/>
            </w:tcBorders>
            <w:shd w:val="clear" w:color="auto" w:fill="auto"/>
            <w:noWrap/>
            <w:vAlign w:val="bottom"/>
          </w:tcPr>
          <w:p w14:paraId="22AAC519" w14:textId="77777777" w:rsidR="00CD0121" w:rsidRPr="00263213" w:rsidRDefault="00CD0121" w:rsidP="00CD0121">
            <w:pPr>
              <w:spacing w:after="0" w:line="240" w:lineRule="auto"/>
              <w:rPr>
                <w:rFonts w:ascii="Calibri" w:eastAsia="Times New Roman" w:hAnsi="Calibri" w:cs="Calibri"/>
                <w:color w:val="000000"/>
                <w:lang w:eastAsia="nl-NL"/>
              </w:rPr>
            </w:pPr>
          </w:p>
        </w:tc>
        <w:tc>
          <w:tcPr>
            <w:tcW w:w="1312" w:type="dxa"/>
            <w:tcBorders>
              <w:top w:val="nil"/>
              <w:left w:val="nil"/>
              <w:bottom w:val="single" w:sz="4" w:space="0" w:color="auto"/>
              <w:right w:val="single" w:sz="4" w:space="0" w:color="auto"/>
            </w:tcBorders>
          </w:tcPr>
          <w:p w14:paraId="0C58074F" w14:textId="77777777" w:rsidR="00CD0121" w:rsidRPr="00263213" w:rsidRDefault="00CD0121" w:rsidP="00CD0121">
            <w:pPr>
              <w:spacing w:after="0" w:line="240" w:lineRule="auto"/>
              <w:rPr>
                <w:rFonts w:ascii="Calibri" w:eastAsia="Times New Roman" w:hAnsi="Calibri" w:cs="Calibri"/>
                <w:color w:val="000000"/>
                <w:lang w:eastAsia="nl-NL"/>
              </w:rPr>
            </w:pPr>
          </w:p>
        </w:tc>
      </w:tr>
      <w:tr w:rsidR="00BA1E7C" w:rsidRPr="00263213" w14:paraId="1E71AF89" w14:textId="77777777" w:rsidTr="002A48AD">
        <w:trPr>
          <w:trHeight w:val="288"/>
        </w:trPr>
        <w:tc>
          <w:tcPr>
            <w:tcW w:w="9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E0199AE" w14:textId="77777777" w:rsidR="00BA1E7C" w:rsidRPr="00263213" w:rsidRDefault="00BA1E7C" w:rsidP="00CD0121">
            <w:pPr>
              <w:spacing w:after="0" w:line="240" w:lineRule="auto"/>
              <w:rPr>
                <w:rFonts w:ascii="Calibri" w:eastAsia="Times New Roman" w:hAnsi="Calibri" w:cs="Calibri"/>
                <w:color w:val="000000"/>
                <w:lang w:eastAsia="nl-NL"/>
              </w:rPr>
            </w:pPr>
            <w:r>
              <w:t>Bovenstaande gegevens worden door het secretariaat  Vereniging Dorpsbelangen opgeslagen en niet gedeeld met derden zonder voorafgaande toestemming. De gegevens worden verwijderd twee jaar na het beëindigen van het lidmaatschap.</w:t>
            </w:r>
            <w:r w:rsidR="00221125">
              <w:rPr>
                <w:rStyle w:val="Voetnootmarkering"/>
              </w:rPr>
              <w:footnoteReference w:id="1"/>
            </w:r>
          </w:p>
        </w:tc>
      </w:tr>
      <w:tr w:rsidR="00BA1E7C" w:rsidRPr="00263213" w14:paraId="518339FD" w14:textId="77777777" w:rsidTr="002A48AD">
        <w:trPr>
          <w:trHeight w:val="288"/>
        </w:trPr>
        <w:tc>
          <w:tcPr>
            <w:tcW w:w="92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67D00C" w14:textId="77777777" w:rsidR="00BA1E7C" w:rsidRDefault="00BA1E7C" w:rsidP="00CD0121">
            <w:pPr>
              <w:spacing w:after="0" w:line="240" w:lineRule="auto"/>
            </w:pPr>
            <w:r>
              <w:t>Handtekening voor akkoord</w:t>
            </w:r>
          </w:p>
          <w:p w14:paraId="4BA51574" w14:textId="77777777" w:rsidR="00221125" w:rsidRDefault="00221125" w:rsidP="00CD0121">
            <w:pPr>
              <w:spacing w:after="0" w:line="240" w:lineRule="auto"/>
            </w:pPr>
          </w:p>
          <w:p w14:paraId="1734ECB8" w14:textId="77777777" w:rsidR="00221125" w:rsidRDefault="00221125" w:rsidP="00CD0121">
            <w:pPr>
              <w:spacing w:after="0" w:line="240" w:lineRule="auto"/>
            </w:pPr>
          </w:p>
          <w:p w14:paraId="6469FFB2" w14:textId="77777777" w:rsidR="00221125" w:rsidRDefault="00221125" w:rsidP="00CD0121">
            <w:pPr>
              <w:spacing w:after="0" w:line="240" w:lineRule="auto"/>
            </w:pPr>
          </w:p>
        </w:tc>
      </w:tr>
    </w:tbl>
    <w:p w14:paraId="32546F16" w14:textId="3F3CF92D" w:rsidR="00CD0121" w:rsidRDefault="008351DE" w:rsidP="00CD0121">
      <w:pPr>
        <w:spacing w:after="120"/>
      </w:pPr>
      <w:r>
        <w:t>De h</w:t>
      </w:r>
      <w:r w:rsidR="007F30A2">
        <w:t xml:space="preserve">uidige </w:t>
      </w:r>
      <w:r w:rsidR="00BA1E7C">
        <w:t>(</w:t>
      </w:r>
      <w:r w:rsidR="00342F0D">
        <w:t>202</w:t>
      </w:r>
      <w:r w:rsidR="00887B03">
        <w:t>4</w:t>
      </w:r>
      <w:r w:rsidR="00BA1E7C">
        <w:t xml:space="preserve">) jaarlijkse </w:t>
      </w:r>
      <w:r w:rsidR="007F30A2">
        <w:t xml:space="preserve">contributie </w:t>
      </w:r>
      <w:r>
        <w:t xml:space="preserve">bedraagt </w:t>
      </w:r>
      <w:r w:rsidR="007F30A2">
        <w:t>€ 1</w:t>
      </w:r>
      <w:r w:rsidR="00887B03">
        <w:t>0,0</w:t>
      </w:r>
      <w:r w:rsidR="007F30A2">
        <w:t>0 per adres</w:t>
      </w:r>
      <w:r w:rsidR="00CD0121">
        <w:t>.</w:t>
      </w:r>
    </w:p>
    <w:bookmarkEnd w:id="0"/>
    <w:p w14:paraId="6B9CB49B" w14:textId="76EC5F3F" w:rsidR="00EF4B81" w:rsidRPr="00221125" w:rsidRDefault="00EF4B81" w:rsidP="00EF4B81">
      <w:pPr>
        <w:pStyle w:val="Titel"/>
      </w:pPr>
      <w:r w:rsidRPr="00221125">
        <w:lastRenderedPageBreak/>
        <w:t>A</w:t>
      </w:r>
      <w:r>
        <w:t>VG Privacy verklaring</w:t>
      </w:r>
    </w:p>
    <w:p w14:paraId="6CEB8C9C" w14:textId="77777777" w:rsidR="00EF4B81" w:rsidRDefault="00EF4B81" w:rsidP="00EF4B81">
      <w:pPr>
        <w:pStyle w:val="Koptekst"/>
        <w:tabs>
          <w:tab w:val="clear" w:pos="9072"/>
        </w:tabs>
        <w:rPr>
          <w:i/>
          <w:color w:val="000000" w:themeColor="text1"/>
          <w:sz w:val="20"/>
          <w:szCs w:val="20"/>
        </w:rPr>
      </w:pPr>
    </w:p>
    <w:p w14:paraId="237E29B2" w14:textId="77777777" w:rsidR="00EF4B81" w:rsidRDefault="00EF4B81" w:rsidP="00EF4B81">
      <w:pPr>
        <w:pStyle w:val="Koptekst"/>
        <w:tabs>
          <w:tab w:val="clear" w:pos="9072"/>
        </w:tabs>
        <w:rPr>
          <w:i/>
          <w:color w:val="000000" w:themeColor="text1"/>
          <w:sz w:val="20"/>
          <w:szCs w:val="20"/>
        </w:rPr>
      </w:pPr>
    </w:p>
    <w:p w14:paraId="117B02FB" w14:textId="7512CA65" w:rsidR="00EF4B81" w:rsidRPr="00EF4B81" w:rsidRDefault="00EF4B81" w:rsidP="00EF4B81">
      <w:pPr>
        <w:pStyle w:val="Koptekst"/>
        <w:tabs>
          <w:tab w:val="clear" w:pos="9072"/>
        </w:tabs>
        <w:rPr>
          <w:i/>
          <w:color w:val="000000" w:themeColor="text1"/>
          <w:sz w:val="20"/>
          <w:szCs w:val="20"/>
        </w:rPr>
      </w:pPr>
      <w:r w:rsidRPr="00EF4B81">
        <w:rPr>
          <w:i/>
          <w:color w:val="000000" w:themeColor="text1"/>
          <w:sz w:val="20"/>
          <w:szCs w:val="20"/>
        </w:rPr>
        <w:t>Januari 2019</w:t>
      </w:r>
    </w:p>
    <w:p w14:paraId="372E179F" w14:textId="77777777" w:rsidR="00EF4B81" w:rsidRPr="00EF4B81" w:rsidRDefault="00EF4B81" w:rsidP="00EF4B81">
      <w:pPr>
        <w:pBdr>
          <w:bottom w:val="single" w:sz="6" w:space="1" w:color="auto"/>
        </w:pBdr>
        <w:tabs>
          <w:tab w:val="center" w:pos="4536"/>
          <w:tab w:val="right" w:pos="9072"/>
        </w:tabs>
        <w:spacing w:after="0" w:line="240" w:lineRule="auto"/>
        <w:rPr>
          <w:rFonts w:eastAsiaTheme="minorEastAsia"/>
          <w:color w:val="000000" w:themeColor="text1"/>
          <w:sz w:val="16"/>
          <w:szCs w:val="16"/>
          <w:lang w:eastAsia="ja-JP"/>
        </w:rPr>
      </w:pPr>
    </w:p>
    <w:p w14:paraId="7E4D10B1" w14:textId="77777777" w:rsidR="00EF4B81" w:rsidRPr="00EF4B81" w:rsidRDefault="00EF4B81" w:rsidP="00EF4B81">
      <w:pPr>
        <w:tabs>
          <w:tab w:val="center" w:pos="4536"/>
          <w:tab w:val="right" w:pos="9072"/>
        </w:tabs>
        <w:spacing w:after="0" w:line="240" w:lineRule="auto"/>
        <w:rPr>
          <w:rFonts w:eastAsiaTheme="minorEastAsia"/>
          <w:color w:val="000000" w:themeColor="text1"/>
          <w:sz w:val="16"/>
          <w:szCs w:val="16"/>
          <w:lang w:eastAsia="ja-JP"/>
        </w:rPr>
      </w:pPr>
    </w:p>
    <w:p w14:paraId="6D863FA6" w14:textId="77777777" w:rsidR="00EF4B81" w:rsidRPr="00EF4B81" w:rsidRDefault="00EF4B81" w:rsidP="00EF4B81">
      <w:pPr>
        <w:rPr>
          <w:color w:val="000000" w:themeColor="text1"/>
        </w:rPr>
      </w:pPr>
      <w:r w:rsidRPr="00EF4B81">
        <w:rPr>
          <w:color w:val="000000" w:themeColor="text1"/>
        </w:rPr>
        <w:t xml:space="preserve">De Vereniging Dorpsbelangen Wachtum e.o., e-mailadres </w:t>
      </w:r>
      <w:hyperlink r:id="rId7" w:history="1">
        <w:r w:rsidRPr="00EF4B81">
          <w:rPr>
            <w:rStyle w:val="Hyperlink"/>
            <w:color w:val="000000" w:themeColor="text1"/>
            <w:u w:val="none"/>
          </w:rPr>
          <w:t>Dorpsbelangen@wachtum.nu</w:t>
        </w:r>
      </w:hyperlink>
      <w:r w:rsidRPr="00EF4B81">
        <w:rPr>
          <w:color w:val="000000" w:themeColor="text1"/>
        </w:rPr>
        <w:t>, KvK nummer 400448479  heeft als doel de leefbaarheid in en rond het dorp Wachtum te bevorderen. Dit gebeurt thans aan de hand van de opgestelde Dorpsvisie Wachtum 2025. Wij zijn het aanspreekpunt voor en de spreekbuis namens de inwoners richting de gemeentelijke en provinciale overheid en maatschappelijke organisaties.</w:t>
      </w:r>
    </w:p>
    <w:p w14:paraId="5244AC21" w14:textId="77777777" w:rsidR="00EF4B81" w:rsidRPr="00EF4B81" w:rsidRDefault="00EF4B81" w:rsidP="00EF4B81">
      <w:pPr>
        <w:rPr>
          <w:color w:val="000000" w:themeColor="text1"/>
        </w:rPr>
      </w:pPr>
      <w:r w:rsidRPr="00EF4B81">
        <w:rPr>
          <w:color w:val="000000" w:themeColor="text1"/>
        </w:rPr>
        <w:t>De Vereniging Dorpsbelangen Wachtum e.o. is verantwoordelijk voor de verwerking van persoonsgegevens zoals weergegeven in deze privacyverklaring. Wij vinden uw privacy belangrijk en houden ons aan de Algemene Verordening Gegevensverwerking (AVG). Wij gaan zorgvuldig om met uw gegevens.</w:t>
      </w:r>
    </w:p>
    <w:p w14:paraId="2F8C4C53" w14:textId="77777777" w:rsidR="00EF4B81" w:rsidRPr="00EF4B81" w:rsidRDefault="00EF4B81" w:rsidP="00EF4B81">
      <w:pPr>
        <w:rPr>
          <w:color w:val="000000" w:themeColor="text1"/>
        </w:rPr>
      </w:pPr>
      <w:r w:rsidRPr="00EF4B81">
        <w:rPr>
          <w:b/>
          <w:color w:val="000000" w:themeColor="text1"/>
        </w:rPr>
        <w:t>Doeleinden waarvoor Vereniging Dorpsbelangen Wachtum e.o. persoonsgegevens verwerkt:</w:t>
      </w:r>
      <w:r w:rsidRPr="00EF4B81">
        <w:rPr>
          <w:b/>
          <w:color w:val="000000" w:themeColor="text1"/>
        </w:rPr>
        <w:br/>
      </w:r>
      <w:r w:rsidRPr="00EF4B81">
        <w:rPr>
          <w:color w:val="000000" w:themeColor="text1"/>
        </w:rPr>
        <w:t>- Bijeenroepen van de Algemene Ledenvergadering</w:t>
      </w:r>
      <w:r w:rsidRPr="00EF4B81">
        <w:rPr>
          <w:color w:val="000000" w:themeColor="text1"/>
        </w:rPr>
        <w:br/>
        <w:t>- Verzenden van een nieuwsbrief</w:t>
      </w:r>
      <w:r w:rsidRPr="00EF4B81">
        <w:rPr>
          <w:color w:val="000000" w:themeColor="text1"/>
        </w:rPr>
        <w:br/>
        <w:t xml:space="preserve">- Informatie verstrekken en vragen stellen over zaken waar Dorpsbelangen mee bezig is, dit kan per post, per mail of via onze website </w:t>
      </w:r>
      <w:hyperlink r:id="rId8" w:history="1">
        <w:r w:rsidRPr="00EF4B81">
          <w:rPr>
            <w:rStyle w:val="Hyperlink"/>
            <w:color w:val="000000" w:themeColor="text1"/>
            <w:u w:val="none"/>
          </w:rPr>
          <w:t>www.Wachtum.nu</w:t>
        </w:r>
      </w:hyperlink>
      <w:r w:rsidRPr="00EF4B81">
        <w:rPr>
          <w:color w:val="000000" w:themeColor="text1"/>
        </w:rPr>
        <w:t xml:space="preserve"> </w:t>
      </w:r>
      <w:r w:rsidRPr="00EF4B81">
        <w:rPr>
          <w:color w:val="000000" w:themeColor="text1"/>
        </w:rPr>
        <w:br/>
        <w:t>- Het innen van de jaarlijkse contributie</w:t>
      </w:r>
    </w:p>
    <w:p w14:paraId="3458D9EE" w14:textId="77777777" w:rsidR="00EF4B81" w:rsidRPr="00EF4B81" w:rsidRDefault="00EF4B81" w:rsidP="00EF4B81">
      <w:pPr>
        <w:rPr>
          <w:color w:val="000000" w:themeColor="text1"/>
        </w:rPr>
      </w:pPr>
      <w:r w:rsidRPr="00EF4B81">
        <w:rPr>
          <w:b/>
          <w:color w:val="000000" w:themeColor="text1"/>
        </w:rPr>
        <w:t>Website:</w:t>
      </w:r>
      <w:r w:rsidRPr="00EF4B81">
        <w:rPr>
          <w:b/>
          <w:color w:val="000000" w:themeColor="text1"/>
        </w:rPr>
        <w:br/>
      </w:r>
      <w:r w:rsidRPr="00EF4B81">
        <w:rPr>
          <w:color w:val="000000" w:themeColor="text1"/>
        </w:rPr>
        <w:t>De Vereniging Dorpsbelangen Wachtum e.o.  beheert een website. Deze website registreert niet uw gegevens. Wachtum.nu heeft ook een aantal sociale media-accounts (Facebook en Twitter). Wachtum.nu verwerkt geen persoonlijke gegevens van u via sociale media.</w:t>
      </w:r>
    </w:p>
    <w:p w14:paraId="4FAD47C4" w14:textId="77777777" w:rsidR="00EF4B81" w:rsidRPr="00EF4B81" w:rsidRDefault="00EF4B81" w:rsidP="00EF4B81">
      <w:pPr>
        <w:rPr>
          <w:color w:val="000000" w:themeColor="text1"/>
        </w:rPr>
      </w:pPr>
      <w:r w:rsidRPr="00EF4B81">
        <w:rPr>
          <w:b/>
          <w:color w:val="000000" w:themeColor="text1"/>
        </w:rPr>
        <w:t>Nieuwsbrief:</w:t>
      </w:r>
      <w:r w:rsidRPr="00EF4B81">
        <w:rPr>
          <w:b/>
          <w:color w:val="000000" w:themeColor="text1"/>
        </w:rPr>
        <w:br/>
      </w:r>
      <w:r w:rsidRPr="00EF4B81">
        <w:rPr>
          <w:color w:val="000000" w:themeColor="text1"/>
        </w:rPr>
        <w:t xml:space="preserve">De nieuwsbrief wordt verstuurd door de secretaris. De redactie is verantwoordelijk voor de inhoud en het gepubliceerde beeldmateriaal.  De Vereniging Dorpsbelangen Wachtum e.o. gaat ervan uit dat de redactie rekening houdt met het portretrecht. </w:t>
      </w:r>
    </w:p>
    <w:p w14:paraId="45A70EE8" w14:textId="77777777" w:rsidR="00EF4B81" w:rsidRPr="00EF4B81" w:rsidRDefault="00EF4B81" w:rsidP="00EF4B81">
      <w:pPr>
        <w:rPr>
          <w:color w:val="000000" w:themeColor="text1"/>
        </w:rPr>
      </w:pPr>
      <w:r w:rsidRPr="00EF4B81">
        <w:rPr>
          <w:b/>
          <w:color w:val="000000" w:themeColor="text1"/>
        </w:rPr>
        <w:t>Persoonsgegevens die worden verwerkt:</w:t>
      </w:r>
      <w:r w:rsidRPr="00EF4B81">
        <w:rPr>
          <w:b/>
          <w:color w:val="000000" w:themeColor="text1"/>
        </w:rPr>
        <w:br/>
      </w:r>
      <w:r w:rsidRPr="00EF4B81">
        <w:rPr>
          <w:color w:val="000000" w:themeColor="text1"/>
        </w:rPr>
        <w:t>De Vereniging Dorpsbelangen Wachtum e.o. verwerkt uw persoonsgegevens als u lid wordt van onze vereniging waarbij u uw gegevens zelf aan ons verstrekt. Het betreft de volgende persoonsgegevens:</w:t>
      </w:r>
      <w:r w:rsidRPr="00EF4B81">
        <w:rPr>
          <w:color w:val="000000" w:themeColor="text1"/>
        </w:rPr>
        <w:br/>
        <w:t>- Voor- en achternaam / Bedrijfsnaam</w:t>
      </w:r>
      <w:r w:rsidRPr="00EF4B81">
        <w:rPr>
          <w:color w:val="000000" w:themeColor="text1"/>
        </w:rPr>
        <w:br/>
        <w:t>- Adres (Straatnaam, huisnummer en postcode)</w:t>
      </w:r>
      <w:r w:rsidRPr="00EF4B81">
        <w:rPr>
          <w:color w:val="000000" w:themeColor="text1"/>
        </w:rPr>
        <w:br/>
        <w:t>- Geboortejaar</w:t>
      </w:r>
      <w:r w:rsidRPr="00EF4B81">
        <w:rPr>
          <w:color w:val="000000" w:themeColor="text1"/>
        </w:rPr>
        <w:br/>
        <w:t>- Telefoonnummer (vast en/of mobiel)</w:t>
      </w:r>
      <w:r w:rsidRPr="00EF4B81">
        <w:rPr>
          <w:color w:val="000000" w:themeColor="text1"/>
        </w:rPr>
        <w:br/>
        <w:t xml:space="preserve">- E-mailadres </w:t>
      </w:r>
    </w:p>
    <w:p w14:paraId="34F3B8EB" w14:textId="77777777" w:rsidR="00EF4B81" w:rsidRPr="00EF4B81" w:rsidRDefault="00EF4B81" w:rsidP="00EF4B81">
      <w:pPr>
        <w:rPr>
          <w:color w:val="000000" w:themeColor="text1"/>
        </w:rPr>
      </w:pPr>
      <w:r w:rsidRPr="00EF4B81">
        <w:rPr>
          <w:color w:val="000000" w:themeColor="text1"/>
        </w:rPr>
        <w:t>Door lid te zijn van de Vereniging Dorpsbelangen Wachtum e.o. en het betalen van de jaarlijkse contributie gaat u akkoord met ons privacy beleid en de voorwaarden die wij hierin hebben opgenomen.</w:t>
      </w:r>
    </w:p>
    <w:p w14:paraId="0509D2A9" w14:textId="77777777" w:rsidR="00EF4B81" w:rsidRPr="00EF4B81" w:rsidRDefault="00EF4B81" w:rsidP="00EF4B81">
      <w:pPr>
        <w:rPr>
          <w:color w:val="000000" w:themeColor="text1"/>
        </w:rPr>
      </w:pPr>
      <w:r w:rsidRPr="00EF4B81">
        <w:rPr>
          <w:b/>
          <w:color w:val="000000" w:themeColor="text1"/>
        </w:rPr>
        <w:lastRenderedPageBreak/>
        <w:t>Bewaartermijn:</w:t>
      </w:r>
      <w:r w:rsidRPr="00EF4B81">
        <w:rPr>
          <w:b/>
          <w:color w:val="000000" w:themeColor="text1"/>
        </w:rPr>
        <w:br/>
      </w:r>
      <w:r w:rsidRPr="00EF4B81">
        <w:rPr>
          <w:color w:val="000000" w:themeColor="text1"/>
        </w:rPr>
        <w:t>De Vereniging Dorpsbelangen Wachtum e.o. bewaart uw persoonsgegevens niet langer dan strikt noodzakelijk of wettelijk vereist is. Dit betekent feitelijk gedurende, en tot twee jaar na beëindiging van, uw lidmaatschap. De Vereniging Dorpsbelangen Wachtum e.o. verstrekt geen gegevens aan derden; mocht dit wel nodig zijn, dan vragen wij eerst uw toestemming hiervoor.</w:t>
      </w:r>
    </w:p>
    <w:p w14:paraId="64E35537" w14:textId="77777777" w:rsidR="00EF4B81" w:rsidRPr="00EF4B81" w:rsidRDefault="00EF4B81" w:rsidP="00EF4B81">
      <w:pPr>
        <w:rPr>
          <w:color w:val="000000" w:themeColor="text1"/>
        </w:rPr>
      </w:pPr>
      <w:r w:rsidRPr="00EF4B81">
        <w:rPr>
          <w:b/>
          <w:color w:val="000000" w:themeColor="text1"/>
        </w:rPr>
        <w:t>Gegevens inzien, aanpassen of verwijderen:</w:t>
      </w:r>
      <w:r w:rsidRPr="00EF4B81">
        <w:rPr>
          <w:b/>
          <w:color w:val="000000" w:themeColor="text1"/>
        </w:rPr>
        <w:br/>
      </w:r>
      <w:r w:rsidRPr="00EF4B81">
        <w:rPr>
          <w:color w:val="000000" w:themeColor="text1"/>
        </w:rPr>
        <w:t xml:space="preserve">U heeft het recht om uw persoonsgegevens in te zien, te laten corrigeren of verwijderen. Eventueel gegeven toestemming voor een verwerking mag op ieder moment worden ingetrokken.  U kunt een verzoek indienen tot inzage, correctie, verwijdering van persoonsgegevens via </w:t>
      </w:r>
      <w:hyperlink r:id="rId9" w:history="1">
        <w:r w:rsidRPr="00EF4B81">
          <w:rPr>
            <w:rStyle w:val="Hyperlink"/>
            <w:color w:val="000000" w:themeColor="text1"/>
            <w:u w:val="none"/>
          </w:rPr>
          <w:t>dorpsbelangen@wachtum.nu</w:t>
        </w:r>
      </w:hyperlink>
      <w:r w:rsidRPr="00EF4B81">
        <w:rPr>
          <w:color w:val="000000" w:themeColor="text1"/>
        </w:rPr>
        <w:t xml:space="preserve"> of schriftelijk bij de secretaris van de vereniging.  Ook als u de indruk heeft dat uw gegevens niet goed beveiligd zijn of als u aanwijzingen heeft voor misbruik kunt u de secretaris van het bestuur benaderen. </w:t>
      </w:r>
      <w:r w:rsidRPr="00EF4B81">
        <w:rPr>
          <w:color w:val="000000" w:themeColor="text1"/>
        </w:rPr>
        <w:br/>
        <w:t>Daarnaast bestaat de mogelijkheid om een klacht in te dienen bij de nationale toezichthouder, de Autoriteit Persoonsgegevens via de link:</w:t>
      </w:r>
      <w:r w:rsidRPr="00EF4B81">
        <w:rPr>
          <w:color w:val="000000" w:themeColor="text1"/>
        </w:rPr>
        <w:br/>
      </w:r>
      <w:hyperlink r:id="rId10" w:history="1">
        <w:r w:rsidRPr="00EF4B81">
          <w:rPr>
            <w:rStyle w:val="Hyperlink"/>
            <w:color w:val="000000" w:themeColor="text1"/>
            <w:u w:val="none"/>
          </w:rPr>
          <w:t>https://autoriteitpersoonsgegevens.nl/contact-met-de-autoriteit-persoonsgegevens/tip-ons</w:t>
        </w:r>
      </w:hyperlink>
    </w:p>
    <w:p w14:paraId="00490530" w14:textId="77777777" w:rsidR="00EF4B81" w:rsidRPr="00EF4B81" w:rsidRDefault="00EF4B81" w:rsidP="00EF4B81">
      <w:pPr>
        <w:rPr>
          <w:color w:val="000000" w:themeColor="text1"/>
        </w:rPr>
      </w:pPr>
    </w:p>
    <w:p w14:paraId="0C58ACA0" w14:textId="77777777" w:rsidR="00EF4B81" w:rsidRPr="00EF4B81" w:rsidRDefault="00EF4B81" w:rsidP="00EF4B81">
      <w:pPr>
        <w:spacing w:after="0"/>
        <w:rPr>
          <w:color w:val="000000" w:themeColor="text1"/>
        </w:rPr>
      </w:pPr>
    </w:p>
    <w:p w14:paraId="40E333B8" w14:textId="77777777" w:rsidR="00EF4B81" w:rsidRPr="00EF4B81" w:rsidRDefault="00EF4B81" w:rsidP="00EF4B81">
      <w:pPr>
        <w:spacing w:after="0"/>
        <w:rPr>
          <w:color w:val="000000" w:themeColor="text1"/>
        </w:rPr>
      </w:pPr>
    </w:p>
    <w:p w14:paraId="6743E788" w14:textId="77777777" w:rsidR="00EF4B81" w:rsidRPr="00EF4B81" w:rsidRDefault="00EF4B81" w:rsidP="00EF4B81">
      <w:pPr>
        <w:spacing w:after="0"/>
        <w:rPr>
          <w:color w:val="000000" w:themeColor="text1"/>
        </w:rPr>
      </w:pPr>
      <w:r w:rsidRPr="00EF4B81">
        <w:rPr>
          <w:color w:val="000000" w:themeColor="text1"/>
        </w:rPr>
        <w:t xml:space="preserve">Goedgekeurd door bestuur Vereniging Dorpsbelangen Wachtum e.o. </w:t>
      </w:r>
    </w:p>
    <w:p w14:paraId="33164B30" w14:textId="77777777" w:rsidR="00EF4B81" w:rsidRPr="00EF4B81" w:rsidRDefault="00EF4B81" w:rsidP="00EF4B81">
      <w:pPr>
        <w:rPr>
          <w:color w:val="000000" w:themeColor="text1"/>
        </w:rPr>
      </w:pPr>
      <w:r w:rsidRPr="00EF4B81">
        <w:rPr>
          <w:color w:val="000000" w:themeColor="text1"/>
        </w:rPr>
        <w:t>17 januari 2019</w:t>
      </w:r>
    </w:p>
    <w:p w14:paraId="2DE6FCBF" w14:textId="77777777" w:rsidR="00BA1E7C" w:rsidRPr="00EF4B81" w:rsidRDefault="00BA1E7C">
      <w:pPr>
        <w:spacing w:after="120"/>
        <w:rPr>
          <w:color w:val="000000" w:themeColor="text1"/>
        </w:rPr>
      </w:pPr>
    </w:p>
    <w:sectPr w:rsidR="00BA1E7C" w:rsidRPr="00EF4B81" w:rsidSect="007A18F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2277B" w14:textId="77777777" w:rsidR="007A18FB" w:rsidRDefault="007A18FB" w:rsidP="005F2FB8">
      <w:pPr>
        <w:spacing w:after="0" w:line="240" w:lineRule="auto"/>
      </w:pPr>
      <w:r>
        <w:separator/>
      </w:r>
    </w:p>
  </w:endnote>
  <w:endnote w:type="continuationSeparator" w:id="0">
    <w:p w14:paraId="0DAC8D3A" w14:textId="77777777" w:rsidR="007A18FB" w:rsidRDefault="007A18FB" w:rsidP="005F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4118" w14:textId="77777777" w:rsidR="00887B03" w:rsidRDefault="00887B0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62ACD" w14:textId="77777777" w:rsidR="00887B03" w:rsidRDefault="00887B0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FAE3" w14:textId="77777777" w:rsidR="007F78EF" w:rsidRPr="007F78EF" w:rsidRDefault="007F78EF" w:rsidP="007F78EF">
    <w:pPr>
      <w:pBdr>
        <w:bottom w:val="single" w:sz="6" w:space="1" w:color="auto"/>
      </w:pBdr>
      <w:tabs>
        <w:tab w:val="center" w:pos="4536"/>
        <w:tab w:val="right" w:pos="9072"/>
      </w:tabs>
      <w:spacing w:after="0" w:line="240" w:lineRule="auto"/>
      <w:rPr>
        <w:rFonts w:eastAsiaTheme="minorEastAsia"/>
        <w:sz w:val="16"/>
        <w:szCs w:val="16"/>
        <w:lang w:eastAsia="ja-JP"/>
      </w:rPr>
    </w:pPr>
  </w:p>
  <w:p w14:paraId="6933CBBA" w14:textId="77777777" w:rsidR="007F78EF" w:rsidRPr="007F78EF" w:rsidRDefault="007F78EF" w:rsidP="007F78EF">
    <w:pPr>
      <w:tabs>
        <w:tab w:val="center" w:pos="4536"/>
        <w:tab w:val="right" w:pos="9072"/>
      </w:tabs>
      <w:spacing w:after="0" w:line="240" w:lineRule="auto"/>
      <w:rPr>
        <w:rFonts w:eastAsiaTheme="minorEastAsia"/>
        <w:sz w:val="16"/>
        <w:szCs w:val="16"/>
        <w:lang w:eastAsia="ja-JP"/>
      </w:rPr>
    </w:pPr>
  </w:p>
  <w:p w14:paraId="031B82AE" w14:textId="06A8C159" w:rsidR="007F78EF" w:rsidRPr="007F78EF" w:rsidRDefault="00DA36AF" w:rsidP="007F78EF">
    <w:pPr>
      <w:tabs>
        <w:tab w:val="center" w:pos="4536"/>
        <w:tab w:val="right" w:pos="9072"/>
      </w:tabs>
      <w:spacing w:after="0" w:line="240" w:lineRule="auto"/>
      <w:rPr>
        <w:rFonts w:eastAsiaTheme="minorEastAsia"/>
        <w:sz w:val="18"/>
        <w:szCs w:val="18"/>
        <w:lang w:eastAsia="ja-JP"/>
      </w:rPr>
    </w:pPr>
    <w:r>
      <w:rPr>
        <w:rFonts w:eastAsiaTheme="minorEastAsia"/>
        <w:sz w:val="18"/>
        <w:szCs w:val="18"/>
        <w:lang w:eastAsia="ja-JP"/>
      </w:rPr>
      <w:t>Secre</w:t>
    </w:r>
    <w:r w:rsidRPr="007F78EF">
      <w:rPr>
        <w:rFonts w:eastAsiaTheme="minorEastAsia"/>
        <w:sz w:val="18"/>
        <w:szCs w:val="18"/>
        <w:lang w:eastAsia="ja-JP"/>
      </w:rPr>
      <w:t>tariaat</w:t>
    </w:r>
    <w:r w:rsidR="004A6AB9">
      <w:rPr>
        <w:rFonts w:eastAsiaTheme="minorEastAsia"/>
        <w:sz w:val="18"/>
        <w:szCs w:val="18"/>
        <w:lang w:eastAsia="ja-JP"/>
      </w:rPr>
      <w:t xml:space="preserve">:    </w:t>
    </w:r>
    <w:r w:rsidR="00887B03">
      <w:rPr>
        <w:rFonts w:eastAsiaTheme="minorEastAsia"/>
        <w:sz w:val="18"/>
        <w:szCs w:val="18"/>
        <w:lang w:eastAsia="ja-JP"/>
      </w:rPr>
      <w:t>Olde Hoek 9, Wachtum</w:t>
    </w:r>
    <w:r w:rsidR="00887B03">
      <w:rPr>
        <w:rFonts w:eastAsiaTheme="minorEastAsia"/>
        <w:sz w:val="18"/>
        <w:szCs w:val="18"/>
        <w:lang w:eastAsia="ja-JP"/>
      </w:rPr>
      <w:tab/>
    </w:r>
    <w:r w:rsidR="007F78EF" w:rsidRPr="007F78EF">
      <w:rPr>
        <w:rFonts w:eastAsiaTheme="minorEastAsia"/>
        <w:sz w:val="18"/>
        <w:szCs w:val="18"/>
        <w:lang w:eastAsia="ja-JP"/>
      </w:rPr>
      <w:t xml:space="preserve">Pagina </w:t>
    </w:r>
    <w:r w:rsidR="002402D2" w:rsidRPr="007F78EF">
      <w:rPr>
        <w:rFonts w:eastAsiaTheme="minorEastAsia"/>
        <w:sz w:val="18"/>
        <w:szCs w:val="18"/>
        <w:lang w:eastAsia="ja-JP"/>
      </w:rPr>
      <w:fldChar w:fldCharType="begin"/>
    </w:r>
    <w:r w:rsidR="007F78EF" w:rsidRPr="007F78EF">
      <w:rPr>
        <w:rFonts w:eastAsiaTheme="minorEastAsia"/>
        <w:sz w:val="18"/>
        <w:szCs w:val="18"/>
        <w:lang w:eastAsia="ja-JP"/>
      </w:rPr>
      <w:instrText>PAGE  \* Arabic  \* MERGEFORMAT</w:instrText>
    </w:r>
    <w:r w:rsidR="002402D2" w:rsidRPr="007F78EF">
      <w:rPr>
        <w:rFonts w:eastAsiaTheme="minorEastAsia"/>
        <w:sz w:val="18"/>
        <w:szCs w:val="18"/>
        <w:lang w:eastAsia="ja-JP"/>
      </w:rPr>
      <w:fldChar w:fldCharType="separate"/>
    </w:r>
    <w:r w:rsidR="00EF4B81">
      <w:rPr>
        <w:rFonts w:eastAsiaTheme="minorEastAsia"/>
        <w:noProof/>
        <w:sz w:val="18"/>
        <w:szCs w:val="18"/>
        <w:lang w:eastAsia="ja-JP"/>
      </w:rPr>
      <w:t>1</w:t>
    </w:r>
    <w:r w:rsidR="002402D2" w:rsidRPr="007F78EF">
      <w:rPr>
        <w:rFonts w:eastAsiaTheme="minorEastAsia"/>
        <w:sz w:val="18"/>
        <w:szCs w:val="18"/>
        <w:lang w:eastAsia="ja-JP"/>
      </w:rPr>
      <w:fldChar w:fldCharType="end"/>
    </w:r>
    <w:r w:rsidR="007F78EF" w:rsidRPr="007F78EF">
      <w:rPr>
        <w:rFonts w:eastAsiaTheme="minorEastAsia"/>
        <w:sz w:val="18"/>
        <w:szCs w:val="18"/>
        <w:lang w:eastAsia="ja-JP"/>
      </w:rPr>
      <w:t xml:space="preserve"> van </w:t>
    </w:r>
    <w:r w:rsidR="007A7302">
      <w:rPr>
        <w:rFonts w:eastAsiaTheme="minorEastAsia"/>
        <w:noProof/>
        <w:sz w:val="18"/>
        <w:szCs w:val="18"/>
        <w:lang w:eastAsia="ja-JP"/>
      </w:rPr>
      <w:fldChar w:fldCharType="begin"/>
    </w:r>
    <w:r w:rsidR="007A7302">
      <w:rPr>
        <w:rFonts w:eastAsiaTheme="minorEastAsia"/>
        <w:noProof/>
        <w:sz w:val="18"/>
        <w:szCs w:val="18"/>
        <w:lang w:eastAsia="ja-JP"/>
      </w:rPr>
      <w:instrText>NUMPAGES  \* Arabic  \* MERGEFORMAT</w:instrText>
    </w:r>
    <w:r w:rsidR="007A7302">
      <w:rPr>
        <w:rFonts w:eastAsiaTheme="minorEastAsia"/>
        <w:noProof/>
        <w:sz w:val="18"/>
        <w:szCs w:val="18"/>
        <w:lang w:eastAsia="ja-JP"/>
      </w:rPr>
      <w:fldChar w:fldCharType="separate"/>
    </w:r>
    <w:r w:rsidR="00EF4B81">
      <w:rPr>
        <w:rFonts w:eastAsiaTheme="minorEastAsia"/>
        <w:noProof/>
        <w:sz w:val="18"/>
        <w:szCs w:val="18"/>
        <w:lang w:eastAsia="ja-JP"/>
      </w:rPr>
      <w:t>4</w:t>
    </w:r>
    <w:r w:rsidR="007A7302">
      <w:rPr>
        <w:rFonts w:eastAsiaTheme="minorEastAsia"/>
        <w:noProof/>
        <w:sz w:val="18"/>
        <w:szCs w:val="18"/>
        <w:lang w:eastAsia="ja-JP"/>
      </w:rPr>
      <w:fldChar w:fldCharType="end"/>
    </w:r>
    <w:r w:rsidR="007F78EF" w:rsidRPr="007F78EF">
      <w:rPr>
        <w:rFonts w:eastAsiaTheme="minorEastAsia"/>
        <w:sz w:val="18"/>
        <w:szCs w:val="18"/>
        <w:lang w:eastAsia="ja-JP"/>
      </w:rPr>
      <w:tab/>
    </w:r>
    <w:r w:rsidRPr="007F78EF">
      <w:rPr>
        <w:rFonts w:eastAsiaTheme="minorEastAsia"/>
        <w:sz w:val="18"/>
        <w:szCs w:val="18"/>
        <w:lang w:eastAsia="ja-JP"/>
      </w:rPr>
      <w:t>Handelsregister KvK Emmen 40048479</w:t>
    </w:r>
  </w:p>
  <w:p w14:paraId="5170F419" w14:textId="768A9504" w:rsidR="007F78EF" w:rsidRPr="00964400" w:rsidRDefault="00DA36AF" w:rsidP="007F78EF">
    <w:pPr>
      <w:tabs>
        <w:tab w:val="center" w:pos="4536"/>
        <w:tab w:val="right" w:pos="9072"/>
      </w:tabs>
      <w:spacing w:after="0" w:line="240" w:lineRule="auto"/>
      <w:rPr>
        <w:rFonts w:eastAsiaTheme="minorEastAsia"/>
        <w:sz w:val="18"/>
        <w:szCs w:val="18"/>
        <w:lang w:eastAsia="ja-JP"/>
      </w:rPr>
    </w:pPr>
    <w:r w:rsidRPr="00342F0D">
      <w:rPr>
        <w:rFonts w:eastAsiaTheme="minorEastAsia"/>
        <w:sz w:val="18"/>
        <w:szCs w:val="18"/>
        <w:lang w:eastAsia="ja-JP"/>
      </w:rPr>
      <w:t xml:space="preserve">                           </w:t>
    </w:r>
    <w:r w:rsidR="00887B03" w:rsidRPr="00964400">
      <w:rPr>
        <w:rFonts w:eastAsiaTheme="minorEastAsia"/>
        <w:sz w:val="18"/>
        <w:szCs w:val="18"/>
        <w:lang w:eastAsia="ja-JP"/>
      </w:rPr>
      <w:t>dorpsbelangen@wachtum.</w:t>
    </w:r>
    <w:r w:rsidR="00887B03">
      <w:rPr>
        <w:rFonts w:eastAsiaTheme="minorEastAsia"/>
        <w:sz w:val="18"/>
        <w:szCs w:val="18"/>
        <w:lang w:eastAsia="ja-JP"/>
      </w:rPr>
      <w:t>nu</w:t>
    </w:r>
    <w:r w:rsidR="007F78EF" w:rsidRPr="00964400">
      <w:rPr>
        <w:rFonts w:eastAsiaTheme="minorEastAsia"/>
        <w:sz w:val="18"/>
        <w:szCs w:val="18"/>
        <w:lang w:eastAsia="ja-JP"/>
      </w:rPr>
      <w:tab/>
    </w:r>
    <w:r w:rsidR="007F78EF" w:rsidRPr="00964400">
      <w:rPr>
        <w:rFonts w:eastAsiaTheme="minorEastAsia"/>
        <w:sz w:val="18"/>
        <w:szCs w:val="18"/>
        <w:lang w:eastAsia="ja-JP"/>
      </w:rPr>
      <w:tab/>
    </w:r>
    <w:r w:rsidR="00AB2451" w:rsidRPr="00964400">
      <w:rPr>
        <w:rFonts w:eastAsiaTheme="minorEastAsia"/>
        <w:sz w:val="18"/>
        <w:szCs w:val="18"/>
        <w:lang w:eastAsia="ja-JP"/>
      </w:rPr>
      <w:t xml:space="preserve"> </w:t>
    </w:r>
    <w:r w:rsidR="00AB2451">
      <w:rPr>
        <w:rFonts w:eastAsiaTheme="minorEastAsia"/>
        <w:sz w:val="18"/>
        <w:szCs w:val="18"/>
        <w:lang w:eastAsia="ja-JP"/>
      </w:rPr>
      <w:t xml:space="preserve"> </w:t>
    </w:r>
    <w:r w:rsidRPr="00964400">
      <w:rPr>
        <w:rFonts w:eastAsiaTheme="minorEastAsia"/>
        <w:sz w:val="18"/>
        <w:szCs w:val="18"/>
        <w:lang w:eastAsia="ja-JP"/>
      </w:rPr>
      <w:t>bankrekening NL74 RABO  031 263 8744</w:t>
    </w:r>
  </w:p>
  <w:p w14:paraId="75514756" w14:textId="3D83A527" w:rsidR="007F78EF" w:rsidRPr="004A6AB9" w:rsidRDefault="007F78EF" w:rsidP="007F78EF">
    <w:pPr>
      <w:tabs>
        <w:tab w:val="center" w:pos="4536"/>
        <w:tab w:val="right" w:pos="9072"/>
      </w:tabs>
      <w:spacing w:after="0" w:line="240" w:lineRule="auto"/>
      <w:rPr>
        <w:rFonts w:eastAsiaTheme="minorEastAsia"/>
        <w:sz w:val="18"/>
        <w:szCs w:val="18"/>
        <w:lang w:eastAsia="ja-JP"/>
      </w:rPr>
    </w:pPr>
    <w:r w:rsidRPr="004A6AB9">
      <w:rPr>
        <w:rFonts w:eastAsiaTheme="minorEastAsia"/>
        <w:sz w:val="18"/>
        <w:szCs w:val="18"/>
        <w:lang w:eastAsia="ja-JP"/>
      </w:rPr>
      <w:tab/>
    </w:r>
    <w:r w:rsidRPr="004A6AB9">
      <w:rPr>
        <w:rFonts w:eastAsiaTheme="minorEastAsia"/>
        <w:sz w:val="18"/>
        <w:szCs w:val="18"/>
        <w:lang w:eastAsia="ja-JP"/>
      </w:rPr>
      <w:tab/>
    </w:r>
  </w:p>
  <w:p w14:paraId="4A2AA06F" w14:textId="77777777" w:rsidR="007F78EF" w:rsidRPr="004A6AB9" w:rsidRDefault="007F78EF" w:rsidP="007F78E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FAC7" w14:textId="77777777" w:rsidR="007A18FB" w:rsidRDefault="007A18FB" w:rsidP="005F2FB8">
      <w:pPr>
        <w:spacing w:after="0" w:line="240" w:lineRule="auto"/>
      </w:pPr>
      <w:r>
        <w:separator/>
      </w:r>
    </w:p>
  </w:footnote>
  <w:footnote w:type="continuationSeparator" w:id="0">
    <w:p w14:paraId="297D2B50" w14:textId="77777777" w:rsidR="007A18FB" w:rsidRDefault="007A18FB" w:rsidP="005F2FB8">
      <w:pPr>
        <w:spacing w:after="0" w:line="240" w:lineRule="auto"/>
      </w:pPr>
      <w:r>
        <w:continuationSeparator/>
      </w:r>
    </w:p>
  </w:footnote>
  <w:footnote w:id="1">
    <w:p w14:paraId="7FC44D09" w14:textId="77777777" w:rsidR="00221125" w:rsidRDefault="00221125">
      <w:pPr>
        <w:pStyle w:val="Voetnoottekst"/>
      </w:pPr>
      <w:r>
        <w:rPr>
          <w:rStyle w:val="Voetnootmarkering"/>
        </w:rPr>
        <w:footnoteRef/>
      </w:r>
      <w:r>
        <w:t xml:space="preserve"> Bijlage: Algemene Verordening Gegevensbescherming (AVG) van de Vereniging Dorpsbelangen Wachtum </w:t>
      </w:r>
      <w:proofErr w:type="spellStart"/>
      <w:r>
        <w:t>eo</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5704" w14:textId="77777777" w:rsidR="00887B03" w:rsidRDefault="00887B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1FB1" w14:textId="77777777" w:rsidR="00887B03" w:rsidRDefault="00887B0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F7F3" w14:textId="77777777" w:rsidR="005F2FB8" w:rsidRPr="005F2FB8" w:rsidRDefault="007F78EF" w:rsidP="005F2FB8">
    <w:pPr>
      <w:pStyle w:val="Geenafstand"/>
      <w:rPr>
        <w:b/>
        <w:sz w:val="20"/>
        <w:szCs w:val="20"/>
      </w:rPr>
    </w:pPr>
    <w:r w:rsidRPr="007F78EF">
      <w:rPr>
        <w:b/>
        <w:noProof/>
        <w:sz w:val="20"/>
        <w:szCs w:val="20"/>
        <w:lang w:eastAsia="nl-NL"/>
      </w:rPr>
      <w:drawing>
        <wp:anchor distT="0" distB="0" distL="114300" distR="114300" simplePos="0" relativeHeight="251658240" behindDoc="0" locked="0" layoutInCell="1" allowOverlap="1" wp14:anchorId="58831DE9" wp14:editId="391F45C4">
          <wp:simplePos x="0" y="0"/>
          <wp:positionH relativeFrom="column">
            <wp:posOffset>3767455</wp:posOffset>
          </wp:positionH>
          <wp:positionV relativeFrom="paragraph">
            <wp:posOffset>-102724</wp:posOffset>
          </wp:positionV>
          <wp:extent cx="2041392" cy="949960"/>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achtum [4744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1392" cy="949960"/>
                  </a:xfrm>
                  <a:prstGeom prst="rect">
                    <a:avLst/>
                  </a:prstGeom>
                </pic:spPr>
              </pic:pic>
            </a:graphicData>
          </a:graphic>
        </wp:anchor>
      </w:drawing>
    </w:r>
  </w:p>
  <w:p w14:paraId="3803FA19" w14:textId="77777777" w:rsidR="007F78EF" w:rsidRDefault="007F78EF" w:rsidP="007F78EF">
    <w:pPr>
      <w:pStyle w:val="Koptekst"/>
      <w:tabs>
        <w:tab w:val="clear" w:pos="9072"/>
      </w:tabs>
      <w:rPr>
        <w:i/>
        <w:sz w:val="20"/>
        <w:szCs w:val="20"/>
      </w:rPr>
    </w:pPr>
  </w:p>
  <w:p w14:paraId="0B9E5C3D" w14:textId="77777777" w:rsidR="007F78EF" w:rsidRPr="007F78EF" w:rsidRDefault="007F78EF" w:rsidP="007F78EF">
    <w:pPr>
      <w:pStyle w:val="Koptekst"/>
      <w:tabs>
        <w:tab w:val="clear" w:pos="9072"/>
      </w:tabs>
      <w:rPr>
        <w:i/>
        <w:sz w:val="24"/>
        <w:szCs w:val="24"/>
      </w:rPr>
    </w:pPr>
    <w:r w:rsidRPr="007F78EF">
      <w:rPr>
        <w:b/>
        <w:sz w:val="24"/>
        <w:szCs w:val="24"/>
      </w:rPr>
      <w:t>Vereniging</w:t>
    </w:r>
    <w:r w:rsidRPr="007F78EF">
      <w:rPr>
        <w:sz w:val="24"/>
        <w:szCs w:val="24"/>
      </w:rPr>
      <w:t xml:space="preserve"> </w:t>
    </w:r>
    <w:r w:rsidRPr="007F78EF">
      <w:rPr>
        <w:b/>
        <w:noProof/>
        <w:sz w:val="24"/>
        <w:szCs w:val="24"/>
        <w:lang w:eastAsia="ja-JP"/>
      </w:rPr>
      <w:t>Dorpsbelangen Wachtum en omstreken</w:t>
    </w:r>
  </w:p>
  <w:p w14:paraId="55454AC1" w14:textId="77777777" w:rsidR="007F78EF" w:rsidRDefault="007F78EF" w:rsidP="007F78EF">
    <w:pPr>
      <w:pStyle w:val="Koptekst"/>
      <w:tabs>
        <w:tab w:val="clear" w:pos="9072"/>
      </w:tabs>
      <w:rPr>
        <w:i/>
        <w:sz w:val="20"/>
        <w:szCs w:val="20"/>
      </w:rPr>
    </w:pPr>
  </w:p>
  <w:p w14:paraId="5E51A999" w14:textId="77777777" w:rsidR="005F2FB8" w:rsidRDefault="007F78EF" w:rsidP="007F78EF">
    <w:pPr>
      <w:pStyle w:val="Koptekst"/>
      <w:tabs>
        <w:tab w:val="clear" w:pos="9072"/>
      </w:tabs>
      <w:rPr>
        <w:i/>
        <w:sz w:val="20"/>
        <w:szCs w:val="20"/>
      </w:rPr>
    </w:pPr>
    <w:r w:rsidRPr="007F78EF">
      <w:rPr>
        <w:i/>
        <w:sz w:val="20"/>
        <w:szCs w:val="20"/>
      </w:rPr>
      <w:tab/>
    </w:r>
  </w:p>
  <w:p w14:paraId="7DE44A77" w14:textId="77777777" w:rsidR="00DA36AF" w:rsidRPr="007F78EF" w:rsidRDefault="00DA36AF" w:rsidP="00DA36AF">
    <w:pPr>
      <w:pBdr>
        <w:bottom w:val="single" w:sz="6" w:space="1" w:color="auto"/>
      </w:pBdr>
      <w:tabs>
        <w:tab w:val="center" w:pos="4536"/>
        <w:tab w:val="right" w:pos="9072"/>
      </w:tabs>
      <w:spacing w:after="0" w:line="240" w:lineRule="auto"/>
      <w:rPr>
        <w:rFonts w:eastAsiaTheme="minorEastAsia"/>
        <w:sz w:val="16"/>
        <w:szCs w:val="16"/>
        <w:lang w:eastAsia="ja-JP"/>
      </w:rPr>
    </w:pPr>
  </w:p>
  <w:p w14:paraId="3A09A90C" w14:textId="77777777" w:rsidR="00DA36AF" w:rsidRPr="007F78EF" w:rsidRDefault="00DA36AF" w:rsidP="00DA36AF">
    <w:pPr>
      <w:tabs>
        <w:tab w:val="center" w:pos="4536"/>
        <w:tab w:val="right" w:pos="9072"/>
      </w:tabs>
      <w:spacing w:after="0" w:line="240" w:lineRule="auto"/>
      <w:rPr>
        <w:rFonts w:eastAsiaTheme="minorEastAsia"/>
        <w:sz w:val="16"/>
        <w:szCs w:val="16"/>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FB8"/>
    <w:rsid w:val="00021240"/>
    <w:rsid w:val="001C687D"/>
    <w:rsid w:val="00221125"/>
    <w:rsid w:val="002402D2"/>
    <w:rsid w:val="002403B4"/>
    <w:rsid w:val="00295D8D"/>
    <w:rsid w:val="002D2358"/>
    <w:rsid w:val="00342F0D"/>
    <w:rsid w:val="0042201B"/>
    <w:rsid w:val="004A6AB9"/>
    <w:rsid w:val="005D41A7"/>
    <w:rsid w:val="005F2FB8"/>
    <w:rsid w:val="00640FDD"/>
    <w:rsid w:val="007040C4"/>
    <w:rsid w:val="007A18FB"/>
    <w:rsid w:val="007A7302"/>
    <w:rsid w:val="007A7914"/>
    <w:rsid w:val="007F30A2"/>
    <w:rsid w:val="007F78EF"/>
    <w:rsid w:val="008351DE"/>
    <w:rsid w:val="00855457"/>
    <w:rsid w:val="00887B03"/>
    <w:rsid w:val="008C57F9"/>
    <w:rsid w:val="00964400"/>
    <w:rsid w:val="00A4658E"/>
    <w:rsid w:val="00A47259"/>
    <w:rsid w:val="00AB2451"/>
    <w:rsid w:val="00AC5DD4"/>
    <w:rsid w:val="00BA1E7C"/>
    <w:rsid w:val="00CD0121"/>
    <w:rsid w:val="00CE6EFA"/>
    <w:rsid w:val="00DA36AF"/>
    <w:rsid w:val="00DC7E97"/>
    <w:rsid w:val="00EF1D44"/>
    <w:rsid w:val="00EF4B81"/>
    <w:rsid w:val="00EF5A59"/>
    <w:rsid w:val="00F8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E8DAB"/>
  <w15:docId w15:val="{56E768B0-0B36-4E6A-B93E-5ADC3881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02D2"/>
  </w:style>
  <w:style w:type="paragraph" w:styleId="Kop1">
    <w:name w:val="heading 1"/>
    <w:basedOn w:val="Standaard"/>
    <w:next w:val="Standaard"/>
    <w:link w:val="Kop1Char"/>
    <w:uiPriority w:val="9"/>
    <w:qFormat/>
    <w:rsid w:val="008351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2F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2FB8"/>
  </w:style>
  <w:style w:type="paragraph" w:styleId="Voettekst">
    <w:name w:val="footer"/>
    <w:basedOn w:val="Standaard"/>
    <w:link w:val="VoettekstChar"/>
    <w:uiPriority w:val="99"/>
    <w:unhideWhenUsed/>
    <w:rsid w:val="005F2F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2FB8"/>
  </w:style>
  <w:style w:type="paragraph" w:styleId="Ballontekst">
    <w:name w:val="Balloon Text"/>
    <w:basedOn w:val="Standaard"/>
    <w:link w:val="BallontekstChar"/>
    <w:uiPriority w:val="99"/>
    <w:semiHidden/>
    <w:unhideWhenUsed/>
    <w:rsid w:val="005F2F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FB8"/>
    <w:rPr>
      <w:rFonts w:ascii="Tahoma" w:hAnsi="Tahoma" w:cs="Tahoma"/>
      <w:sz w:val="16"/>
      <w:szCs w:val="16"/>
    </w:rPr>
  </w:style>
  <w:style w:type="paragraph" w:styleId="Geenafstand">
    <w:name w:val="No Spacing"/>
    <w:uiPriority w:val="1"/>
    <w:qFormat/>
    <w:rsid w:val="005F2FB8"/>
    <w:pPr>
      <w:spacing w:after="0" w:line="240" w:lineRule="auto"/>
    </w:pPr>
  </w:style>
  <w:style w:type="paragraph" w:styleId="Voetnoottekst">
    <w:name w:val="footnote text"/>
    <w:basedOn w:val="Standaard"/>
    <w:link w:val="VoetnoottekstChar"/>
    <w:uiPriority w:val="99"/>
    <w:semiHidden/>
    <w:unhideWhenUsed/>
    <w:rsid w:val="002211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21125"/>
    <w:rPr>
      <w:sz w:val="20"/>
      <w:szCs w:val="20"/>
    </w:rPr>
  </w:style>
  <w:style w:type="character" w:styleId="Voetnootmarkering">
    <w:name w:val="footnote reference"/>
    <w:basedOn w:val="Standaardalinea-lettertype"/>
    <w:uiPriority w:val="99"/>
    <w:semiHidden/>
    <w:unhideWhenUsed/>
    <w:rsid w:val="00221125"/>
    <w:rPr>
      <w:vertAlign w:val="superscript"/>
    </w:rPr>
  </w:style>
  <w:style w:type="paragraph" w:styleId="Titel">
    <w:name w:val="Title"/>
    <w:basedOn w:val="Standaard"/>
    <w:next w:val="Standaard"/>
    <w:link w:val="TitelChar"/>
    <w:uiPriority w:val="10"/>
    <w:qFormat/>
    <w:rsid w:val="0083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51D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351DE"/>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AB2451"/>
    <w:pPr>
      <w:ind w:left="720"/>
      <w:contextualSpacing/>
    </w:pPr>
  </w:style>
  <w:style w:type="character" w:styleId="Hyperlink">
    <w:name w:val="Hyperlink"/>
    <w:basedOn w:val="Standaardalinea-lettertype"/>
    <w:uiPriority w:val="99"/>
    <w:unhideWhenUsed/>
    <w:rsid w:val="00EF4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chtum.n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rpsbelangen@wachtum.n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utoriteitpersoonsgegevens.nl/contact-met-de-autoriteit-persoonsgegevens/tip-ons" TargetMode="External"/><Relationship Id="rId4" Type="http://schemas.openxmlformats.org/officeDocument/2006/relationships/webSettings" Target="webSettings.xml"/><Relationship Id="rId9" Type="http://schemas.openxmlformats.org/officeDocument/2006/relationships/hyperlink" Target="mailto:dorpsbelangen@wachtum.n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445A-B5A2-4065-A8F6-614EF7F7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3899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Jorritsma Groep</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Huisma</dc:creator>
  <cp:lastModifiedBy>Frank Geertsema</cp:lastModifiedBy>
  <cp:revision>2</cp:revision>
  <dcterms:created xsi:type="dcterms:W3CDTF">2024-04-09T19:05:00Z</dcterms:created>
  <dcterms:modified xsi:type="dcterms:W3CDTF">2024-04-09T19:05:00Z</dcterms:modified>
</cp:coreProperties>
</file>